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1735" w14:textId="287B5B9F" w:rsidR="002861A8" w:rsidRDefault="002E77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9746947" wp14:editId="1F76B1AA">
                <wp:simplePos x="0" y="0"/>
                <wp:positionH relativeFrom="margin">
                  <wp:align>center</wp:align>
                </wp:positionH>
                <wp:positionV relativeFrom="paragraph">
                  <wp:posOffset>274809</wp:posOffset>
                </wp:positionV>
                <wp:extent cx="6487795" cy="859008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859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7531" w14:textId="19D2FED1" w:rsidR="00A00757" w:rsidRPr="008C4B8E" w:rsidRDefault="00A00757" w:rsidP="00A00757">
                            <w:pPr>
                              <w:pStyle w:val="Heading1"/>
                              <w:rPr>
                                <w:color w:val="009999"/>
                                <w:sz w:val="36"/>
                                <w:szCs w:val="36"/>
                              </w:rPr>
                            </w:pPr>
                            <w:r w:rsidRPr="008C4B8E">
                              <w:rPr>
                                <w:color w:val="009999"/>
                                <w:sz w:val="36"/>
                                <w:szCs w:val="36"/>
                              </w:rPr>
                              <w:t>During the Conversation</w:t>
                            </w:r>
                          </w:p>
                          <w:p w14:paraId="7DA7E168" w14:textId="77777777" w:rsidR="002A6A7D" w:rsidRPr="008C4B8E" w:rsidRDefault="002A6A7D" w:rsidP="002A6A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autoSpaceDE w:val="0"/>
                              <w:autoSpaceDN w:val="0"/>
                              <w:spacing w:after="0" w:line="294" w:lineRule="exact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8C4B8E">
                              <w:rPr>
                                <w:rFonts w:cstheme="minorHAnsi"/>
                                <w:color w:val="150420"/>
                              </w:rPr>
                              <w:t>Give them time and space while they are</w:t>
                            </w:r>
                            <w:r w:rsidRPr="008C4B8E">
                              <w:rPr>
                                <w:rFonts w:cstheme="minorHAnsi"/>
                                <w:color w:val="150420"/>
                                <w:spacing w:val="-1"/>
                              </w:rPr>
                              <w:t xml:space="preserve"> </w:t>
                            </w:r>
                            <w:r w:rsidRPr="008C4B8E">
                              <w:rPr>
                                <w:rFonts w:cstheme="minorHAnsi"/>
                                <w:color w:val="150420"/>
                              </w:rPr>
                              <w:t>talking – Silence is okay.</w:t>
                            </w:r>
                          </w:p>
                          <w:p w14:paraId="5EDB0560" w14:textId="77777777" w:rsidR="00C76B01" w:rsidRPr="008C4B8E" w:rsidRDefault="00C76B01" w:rsidP="00C76B0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autoSpaceDE w:val="0"/>
                              <w:autoSpaceDN w:val="0"/>
                              <w:spacing w:before="1" w:after="0" w:line="294" w:lineRule="exact"/>
                              <w:contextualSpacing w:val="0"/>
                              <w:rPr>
                                <w:rFonts w:cstheme="minorHAnsi"/>
                              </w:rPr>
                            </w:pPr>
                            <w:r w:rsidRPr="008C4B8E">
                              <w:rPr>
                                <w:rFonts w:cstheme="minorHAnsi"/>
                                <w:color w:val="150420"/>
                              </w:rPr>
                              <w:t>Respect personal space issues and do not touch them without asking</w:t>
                            </w:r>
                            <w:r w:rsidRPr="008C4B8E">
                              <w:rPr>
                                <w:rFonts w:cstheme="minorHAnsi"/>
                                <w:color w:val="150420"/>
                                <w:spacing w:val="-40"/>
                              </w:rPr>
                              <w:t xml:space="preserve">    </w:t>
                            </w:r>
                            <w:r w:rsidRPr="008C4B8E">
                              <w:rPr>
                                <w:rFonts w:cstheme="minorHAnsi"/>
                                <w:color w:val="150420"/>
                              </w:rPr>
                              <w:t>permission.</w:t>
                            </w:r>
                          </w:p>
                          <w:p w14:paraId="11C194E3" w14:textId="299F1450" w:rsidR="00A00757" w:rsidRPr="008C4B8E" w:rsidRDefault="00A00757" w:rsidP="00A0075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C4B8E">
                              <w:t>Avoid asking “Why” questions or being investigative.</w:t>
                            </w:r>
                          </w:p>
                          <w:p w14:paraId="4A798575" w14:textId="77777777" w:rsidR="00A00757" w:rsidRPr="008C4B8E" w:rsidRDefault="00A00757" w:rsidP="00A0075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C4B8E">
                              <w:t>Use statements such as:</w:t>
                            </w:r>
                          </w:p>
                          <w:p w14:paraId="3301B94D" w14:textId="77777777" w:rsidR="00A00757" w:rsidRPr="008C4B8E" w:rsidRDefault="00A00757" w:rsidP="00A0075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 xml:space="preserve">Thank you for telling me. / Thank you for trusting me. </w:t>
                            </w:r>
                          </w:p>
                          <w:p w14:paraId="6919A735" w14:textId="644B312C" w:rsidR="00A00757" w:rsidRPr="008C4B8E" w:rsidRDefault="00A00757" w:rsidP="00C373D3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>It’s not your fault.</w:t>
                            </w:r>
                            <w:r w:rsidR="00C373D3">
                              <w:t xml:space="preserve"> </w:t>
                            </w:r>
                            <w:proofErr w:type="gramStart"/>
                            <w:r w:rsidR="00C373D3">
                              <w:t>/</w:t>
                            </w:r>
                            <w:proofErr w:type="gramEnd"/>
                            <w:r w:rsidR="00C373D3">
                              <w:t xml:space="preserve"> </w:t>
                            </w:r>
                            <w:r w:rsidRPr="008C4B8E">
                              <w:t>You didn’t do anything to deserve this.</w:t>
                            </w:r>
                          </w:p>
                          <w:p w14:paraId="18309963" w14:textId="77777777" w:rsidR="00A00757" w:rsidRPr="008C4B8E" w:rsidRDefault="00A00757" w:rsidP="00A0075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>I care about you and I’m here to listen or help in any way I can.</w:t>
                            </w:r>
                          </w:p>
                          <w:p w14:paraId="1B792B7B" w14:textId="77777777" w:rsidR="00A00757" w:rsidRPr="008C4B8E" w:rsidRDefault="00A00757" w:rsidP="00A0075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>This must be really (hard/confusing) for you.</w:t>
                            </w:r>
                          </w:p>
                          <w:p w14:paraId="1285D039" w14:textId="77777777" w:rsidR="00A00757" w:rsidRPr="008C4B8E" w:rsidRDefault="00A00757" w:rsidP="00A00757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>I’m sorry this happened. This shouldn’t have happened to you.</w:t>
                            </w:r>
                          </w:p>
                          <w:p w14:paraId="20549F17" w14:textId="71A9D73D" w:rsidR="00A00757" w:rsidRPr="008C4B8E" w:rsidRDefault="00A00757" w:rsidP="00C373D3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</w:pPr>
                            <w:r w:rsidRPr="008C4B8E">
                              <w:t>What do you need the most right now?</w:t>
                            </w:r>
                            <w:r w:rsidR="00C373D3">
                              <w:t xml:space="preserve"> </w:t>
                            </w:r>
                            <w:proofErr w:type="gramStart"/>
                            <w:r w:rsidR="00C373D3">
                              <w:t>/</w:t>
                            </w:r>
                            <w:proofErr w:type="gramEnd"/>
                            <w:r w:rsidR="00C373D3">
                              <w:t xml:space="preserve"> </w:t>
                            </w:r>
                            <w:r w:rsidRPr="008C4B8E">
                              <w:t>How can I help support you?</w:t>
                            </w:r>
                          </w:p>
                          <w:p w14:paraId="00361939" w14:textId="3BDEB8E7" w:rsidR="00337AC8" w:rsidRPr="008C4B8E" w:rsidRDefault="00337AC8" w:rsidP="00337AC8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C4B8E">
                              <w:t>Offer a couple of the confidential resources if they would like to speak with someone.</w:t>
                            </w:r>
                          </w:p>
                          <w:p w14:paraId="6A68395A" w14:textId="01C7311B" w:rsidR="00E164BD" w:rsidRDefault="00E164BD" w:rsidP="008C4B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8C4B8E">
                              <w:t xml:space="preserve">Only answer questions you are comfortable </w:t>
                            </w:r>
                            <w:r w:rsidR="002339D4">
                              <w:t>answering.</w:t>
                            </w:r>
                            <w:r w:rsidRPr="008C4B8E">
                              <w:t xml:space="preserve"> </w:t>
                            </w:r>
                            <w:r w:rsidR="002339D4">
                              <w:t>It’s okay</w:t>
                            </w:r>
                            <w:r w:rsidRPr="008C4B8E">
                              <w:t xml:space="preserve"> to </w:t>
                            </w:r>
                            <w:r w:rsidR="00C76B01" w:rsidRPr="008C4B8E">
                              <w:t>say,</w:t>
                            </w:r>
                            <w:r w:rsidRPr="008C4B8E">
                              <w:t xml:space="preserve"> “I don’t know, but I know how to find help.”</w:t>
                            </w:r>
                            <w:r w:rsidR="002339D4">
                              <w:t xml:space="preserve"> You can find more information about getting help at PVP’s website: pvp.vpul.upenn.edu</w:t>
                            </w:r>
                          </w:p>
                          <w:p w14:paraId="28AE657F" w14:textId="6C6C5B08" w:rsidR="00C373D3" w:rsidRDefault="00C373D3" w:rsidP="008C4B8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Allow them to guide the next steps.</w:t>
                            </w:r>
                          </w:p>
                          <w:p w14:paraId="13ED3D77" w14:textId="77777777" w:rsidR="002E771B" w:rsidRPr="008C4B8E" w:rsidRDefault="002E771B" w:rsidP="002E771B">
                            <w:pPr>
                              <w:pStyle w:val="NoSpacing"/>
                              <w:ind w:left="720"/>
                            </w:pPr>
                          </w:p>
                          <w:p w14:paraId="0780AFAA" w14:textId="268E24F0" w:rsidR="003D26AF" w:rsidRPr="002E771B" w:rsidRDefault="003D26AF" w:rsidP="008C4B8E">
                            <w:pPr>
                              <w:pStyle w:val="Heading1"/>
                              <w:rPr>
                                <w:color w:val="009999"/>
                                <w:sz w:val="36"/>
                                <w:szCs w:val="36"/>
                              </w:rPr>
                            </w:pPr>
                            <w:r w:rsidRPr="002E771B">
                              <w:rPr>
                                <w:color w:val="009999"/>
                                <w:sz w:val="36"/>
                                <w:szCs w:val="36"/>
                              </w:rPr>
                              <w:t>Connect Them with Resources</w:t>
                            </w:r>
                          </w:p>
                          <w:p w14:paraId="582F7816" w14:textId="77777777" w:rsidR="00904017" w:rsidRPr="008C4B8E" w:rsidRDefault="00904017" w:rsidP="00904017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8C4B8E">
                              <w:rPr>
                                <w:b/>
                                <w:bCs/>
                              </w:rPr>
                              <w:t>Emergency Resources (on call 24/7):</w:t>
                            </w:r>
                          </w:p>
                          <w:p w14:paraId="6F2C3F2D" w14:textId="7263C5E4" w:rsidR="00904017" w:rsidRDefault="00904017" w:rsidP="00904017">
                            <w:pPr>
                              <w:pStyle w:val="NoSpacing"/>
                              <w:rPr>
                                <w:color w:val="150420"/>
                              </w:rPr>
                            </w:pPr>
                            <w:r>
                              <w:rPr>
                                <w:color w:val="150420"/>
                              </w:rPr>
                              <w:t>Student Health and Counseling …...………….............................................................</w:t>
                            </w:r>
                            <w:r>
                              <w:rPr>
                                <w:color w:val="150420"/>
                              </w:rPr>
                              <w:t>.........</w:t>
                            </w:r>
                            <w:r>
                              <w:rPr>
                                <w:color w:val="150420"/>
                              </w:rPr>
                              <w:t>..................215-898-7021 Special Services, Division of Public Safety (DPS) ……………………………………………</w:t>
                            </w:r>
                            <w:r>
                              <w:rPr>
                                <w:color w:val="150420"/>
                              </w:rPr>
                              <w:t>……………….…</w:t>
                            </w:r>
                            <w:proofErr w:type="gramStart"/>
                            <w:r>
                              <w:rPr>
                                <w:color w:val="1504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150420"/>
                              </w:rPr>
                              <w:t xml:space="preserve">………215-898-6600 </w:t>
                            </w:r>
                          </w:p>
                          <w:p w14:paraId="2950C46D" w14:textId="6C1E2B85" w:rsidR="00904017" w:rsidRPr="00904017" w:rsidRDefault="00904017" w:rsidP="00904017">
                            <w:pPr>
                              <w:pStyle w:val="NoSpacing"/>
                            </w:pPr>
                            <w:r>
                              <w:rPr>
                                <w:color w:val="150420"/>
                              </w:rPr>
                              <w:t>Student Intervention Services (SIS)………………………………...………………………….…</w:t>
                            </w:r>
                            <w:r>
                              <w:rPr>
                                <w:color w:val="150420"/>
                              </w:rPr>
                              <w:t>……………………….</w:t>
                            </w:r>
                            <w:r>
                              <w:rPr>
                                <w:color w:val="150420"/>
                              </w:rPr>
                              <w:t>..…...215-898-6081</w:t>
                            </w:r>
                          </w:p>
                          <w:p w14:paraId="63BEEEB6" w14:textId="77777777" w:rsidR="00904017" w:rsidRDefault="00904017" w:rsidP="0090401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725CD7B" w14:textId="2ED8A984" w:rsidR="00904017" w:rsidRPr="008C4B8E" w:rsidRDefault="00904017" w:rsidP="0090401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C4B8E">
                              <w:rPr>
                                <w:rFonts w:cstheme="minorHAnsi"/>
                                <w:b/>
                                <w:bCs/>
                              </w:rPr>
                              <w:t>Reporting Resources:</w:t>
                            </w:r>
                          </w:p>
                          <w:p w14:paraId="2048B889" w14:textId="13BA6AEC" w:rsidR="00904017" w:rsidRPr="000D509E" w:rsidRDefault="00904017" w:rsidP="00904017">
                            <w:pPr>
                              <w:pStyle w:val="NoSpacing"/>
                              <w:rPr>
                                <w:color w:val="150420"/>
                              </w:rPr>
                            </w:pPr>
                            <w:r w:rsidRPr="000D509E">
                              <w:rPr>
                                <w:color w:val="150420"/>
                              </w:rPr>
                              <w:t>Special Services, Division of Public Safety (DPS) ………………………</w:t>
                            </w:r>
                            <w:r>
                              <w:rPr>
                                <w:color w:val="150420"/>
                              </w:rPr>
                              <w:t>………………………</w:t>
                            </w:r>
                            <w:r w:rsidRPr="000D509E">
                              <w:rPr>
                                <w:color w:val="150420"/>
                              </w:rPr>
                              <w:t>……………………………215-898-6600</w:t>
                            </w:r>
                          </w:p>
                          <w:p w14:paraId="35CCCA35" w14:textId="0F71DC51" w:rsidR="00904017" w:rsidRPr="00904017" w:rsidRDefault="00904017" w:rsidP="00904017">
                            <w:pPr>
                              <w:pStyle w:val="NoSpacing"/>
                              <w:rPr>
                                <w:color w:val="150420"/>
                              </w:rPr>
                            </w:pPr>
                            <w:r>
                              <w:rPr>
                                <w:color w:val="150420"/>
                              </w:rPr>
                              <w:t xml:space="preserve">The Office of the AVP for Equity and Title IX Officer </w:t>
                            </w:r>
                            <w:proofErr w:type="gramStart"/>
                            <w:r>
                              <w:rPr>
                                <w:color w:val="1504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150420"/>
                              </w:rPr>
                              <w:t>…….………………</w:t>
                            </w:r>
                            <w:r>
                              <w:rPr>
                                <w:color w:val="150420"/>
                              </w:rPr>
                              <w:t>…………………</w:t>
                            </w:r>
                            <w:r>
                              <w:rPr>
                                <w:color w:val="150420"/>
                              </w:rPr>
                              <w:t>…</w:t>
                            </w:r>
                            <w:r w:rsidR="008C4B8E">
                              <w:rPr>
                                <w:color w:val="150420"/>
                              </w:rPr>
                              <w:t>..</w:t>
                            </w:r>
                            <w:r>
                              <w:rPr>
                                <w:color w:val="150420"/>
                              </w:rPr>
                              <w:t>…..…</w:t>
                            </w:r>
                            <w:r w:rsidRPr="005432CA">
                              <w:t>titleixoffice.upenn.edu</w:t>
                            </w:r>
                          </w:p>
                          <w:p w14:paraId="2D2CA632" w14:textId="77777777" w:rsidR="00904017" w:rsidRDefault="00904017" w:rsidP="00904017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9F242D2" w14:textId="24F088B5" w:rsidR="00904017" w:rsidRPr="008C4B8E" w:rsidRDefault="00904017" w:rsidP="00904017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C4B8E">
                              <w:rPr>
                                <w:rFonts w:cstheme="minorHAnsi"/>
                                <w:b/>
                                <w:bCs/>
                              </w:rPr>
                              <w:t>Confidential Support and Referral Resources:</w:t>
                            </w:r>
                          </w:p>
                          <w:p w14:paraId="4DFA2949" w14:textId="63670AF7" w:rsidR="00904017" w:rsidRDefault="00904017" w:rsidP="0090401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50420"/>
                              </w:rPr>
                              <w:t>Penn Violence Prevention ………………...……………………………………………</w:t>
                            </w:r>
                            <w:r w:rsidR="008C4B8E">
                              <w:rPr>
                                <w:color w:val="150420"/>
                              </w:rPr>
                              <w:t>………………………</w:t>
                            </w:r>
                            <w:proofErr w:type="gramStart"/>
                            <w:r w:rsidR="008C4B8E">
                              <w:rPr>
                                <w:color w:val="1504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150420"/>
                              </w:rPr>
                              <w:t>……</w:t>
                            </w:r>
                            <w:r>
                              <w:rPr>
                                <w:color w:val="150420"/>
                                <w:sz w:val="20"/>
                              </w:rPr>
                              <w:t>…</w:t>
                            </w:r>
                            <w:r w:rsidRPr="007938AF">
                              <w:rPr>
                                <w:szCs w:val="24"/>
                              </w:rPr>
                              <w:t>pvp.vpul.upenn.edu</w:t>
                            </w:r>
                          </w:p>
                          <w:p w14:paraId="110EBBCD" w14:textId="1291D199" w:rsidR="00904017" w:rsidRPr="008B5692" w:rsidRDefault="00904017" w:rsidP="00904017">
                            <w:pPr>
                              <w:pStyle w:val="NoSpacing"/>
                              <w:rPr>
                                <w:color w:val="150420"/>
                              </w:rPr>
                            </w:pPr>
                            <w:r>
                              <w:rPr>
                                <w:color w:val="150420"/>
                              </w:rPr>
                              <w:t>Student Counseling (CAPS) …………………………………………………</w:t>
                            </w:r>
                            <w:proofErr w:type="gramStart"/>
                            <w:r>
                              <w:rPr>
                                <w:color w:val="1504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150420"/>
                              </w:rPr>
                              <w:t>…</w:t>
                            </w:r>
                            <w:r w:rsidR="008C4B8E">
                              <w:rPr>
                                <w:color w:val="150420"/>
                              </w:rPr>
                              <w:t>………………………….</w:t>
                            </w:r>
                            <w:r>
                              <w:rPr>
                                <w:color w:val="150420"/>
                              </w:rPr>
                              <w:t>..….</w:t>
                            </w:r>
                            <w:r w:rsidRPr="005432CA">
                              <w:t>caps.wellness.upenn.edu</w:t>
                            </w:r>
                          </w:p>
                          <w:p w14:paraId="7D47589F" w14:textId="60D1B2FC" w:rsidR="00904017" w:rsidRDefault="00904017" w:rsidP="00904017">
                            <w:pPr>
                              <w:pStyle w:val="NoSpacing"/>
                            </w:pPr>
                            <w:r>
                              <w:t>Lesbian, Gay, Bisexual, Transgender (LGBT) Center ……………………</w:t>
                            </w:r>
                            <w:r w:rsidR="008C4B8E">
                              <w:t>………………</w:t>
                            </w:r>
                            <w:proofErr w:type="gramStart"/>
                            <w:r w:rsidR="008C4B8E">
                              <w:t>…..</w:t>
                            </w:r>
                            <w:proofErr w:type="gramEnd"/>
                            <w:r>
                              <w:t>……….…...…</w:t>
                            </w:r>
                            <w:r w:rsidRPr="008B5692">
                              <w:t xml:space="preserve"> </w:t>
                            </w:r>
                            <w:r w:rsidRPr="005432CA">
                              <w:t>lgbtc.vpul.upenn.edu</w:t>
                            </w:r>
                          </w:p>
                          <w:p w14:paraId="351FD1F6" w14:textId="1D5AAAE2" w:rsidR="00904017" w:rsidRDefault="00904017" w:rsidP="00904017">
                            <w:pPr>
                              <w:pStyle w:val="NoSpacing"/>
                            </w:pPr>
                            <w:r>
                              <w:t>Office of the Chaplain………………………………………………………………………</w:t>
                            </w:r>
                            <w:r w:rsidR="008C4B8E">
                              <w:t>……………………………..</w:t>
                            </w:r>
                            <w:r>
                              <w:t>.…</w:t>
                            </w:r>
                            <w:r w:rsidRPr="008B5692">
                              <w:t xml:space="preserve"> </w:t>
                            </w:r>
                            <w:r w:rsidRPr="005432CA">
                              <w:t>chaplain.upenn.edu</w:t>
                            </w:r>
                            <w:r>
                              <w:t xml:space="preserve"> </w:t>
                            </w:r>
                          </w:p>
                          <w:p w14:paraId="20C68A22" w14:textId="0D68CB43" w:rsidR="00904017" w:rsidRDefault="00904017" w:rsidP="00904017">
                            <w:pPr>
                              <w:pStyle w:val="NoSpacing"/>
                            </w:pPr>
                            <w:r>
                              <w:t>Office of the Ombuds…….…………………………………………………….…………</w:t>
                            </w:r>
                            <w:r w:rsidR="008C4B8E">
                              <w:t>………………………………</w:t>
                            </w:r>
                            <w:r>
                              <w:t>……</w:t>
                            </w:r>
                            <w:r w:rsidRPr="005432CA">
                              <w:t>ombuds.upenn.ed</w:t>
                            </w:r>
                            <w:r>
                              <w:t>u</w:t>
                            </w:r>
                          </w:p>
                          <w:p w14:paraId="7BAE03EE" w14:textId="3C31017E" w:rsidR="00904017" w:rsidRPr="008C4B8E" w:rsidRDefault="00904017" w:rsidP="008C4B8E">
                            <w:pPr>
                              <w:pStyle w:val="NoSpacing"/>
                            </w:pPr>
                            <w:r w:rsidRPr="008C4B8E">
                              <w:t>Penn Women’s Center (PWC) ………………………….………………….………………</w:t>
                            </w:r>
                            <w:r w:rsidR="008C4B8E">
                              <w:t>………………………….</w:t>
                            </w:r>
                            <w:r w:rsidRPr="008C4B8E">
                              <w:t>… pwc.vpul.upenn.edu</w:t>
                            </w:r>
                          </w:p>
                          <w:p w14:paraId="5DD9A989" w14:textId="7C8BB2DC" w:rsidR="00904017" w:rsidRPr="008C4B8E" w:rsidRDefault="00904017" w:rsidP="008C4B8E">
                            <w:pPr>
                              <w:pStyle w:val="NoSpacing"/>
                            </w:pPr>
                            <w:r w:rsidRPr="008C4B8E">
                              <w:t>Student Health Service (SHS).…………………………………………………</w:t>
                            </w:r>
                            <w:proofErr w:type="gramStart"/>
                            <w:r w:rsidRPr="008C4B8E">
                              <w:t>….…..</w:t>
                            </w:r>
                            <w:proofErr w:type="gramEnd"/>
                            <w:r w:rsidRPr="008C4B8E">
                              <w:t>…</w:t>
                            </w:r>
                            <w:r w:rsidR="008C4B8E">
                              <w:t>……………………….</w:t>
                            </w:r>
                            <w:r w:rsidRPr="008C4B8E">
                              <w:t>….shs.wellness.upenn.edu</w:t>
                            </w:r>
                          </w:p>
                          <w:p w14:paraId="0249D227" w14:textId="165FD35F" w:rsidR="00904017" w:rsidRPr="008C4B8E" w:rsidRDefault="00904017" w:rsidP="008C4B8E">
                            <w:pPr>
                              <w:pStyle w:val="NoSpacing"/>
                            </w:pPr>
                            <w:r w:rsidRPr="008C4B8E">
                              <w:t>Special Services, Division of Public Safety (DPS) ……</w:t>
                            </w:r>
                            <w:r w:rsidR="008C4B8E">
                              <w:t>……………</w:t>
                            </w:r>
                            <w:proofErr w:type="gramStart"/>
                            <w:r w:rsidR="008C4B8E">
                              <w:t>…..</w:t>
                            </w:r>
                            <w:proofErr w:type="gramEnd"/>
                            <w:r w:rsidRPr="008C4B8E">
                              <w:t>…publicsafety.upenn.edu/about/special-services</w:t>
                            </w:r>
                          </w:p>
                          <w:p w14:paraId="73672CD2" w14:textId="77777777" w:rsidR="00904017" w:rsidRDefault="00904017" w:rsidP="003D26A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B816F7" w14:textId="3ACB469D" w:rsidR="003D26AF" w:rsidRPr="00C76B01" w:rsidRDefault="008C4B8E" w:rsidP="003D26AF">
                            <w:pPr>
                              <w:pStyle w:val="Heading1"/>
                              <w:rPr>
                                <w:color w:val="00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9999"/>
                                <w:sz w:val="36"/>
                                <w:szCs w:val="36"/>
                              </w:rPr>
                              <w:t>T</w:t>
                            </w:r>
                            <w:r w:rsidR="003D26AF" w:rsidRPr="00C76B01">
                              <w:rPr>
                                <w:color w:val="009999"/>
                                <w:sz w:val="36"/>
                                <w:szCs w:val="36"/>
                              </w:rPr>
                              <w:t>ake Care of Your Self</w:t>
                            </w:r>
                          </w:p>
                          <w:p w14:paraId="537EFBC1" w14:textId="36C1FD05" w:rsidR="00A00757" w:rsidRPr="008C4B8E" w:rsidRDefault="003D26AF" w:rsidP="00A00757">
                            <w:r w:rsidRPr="008C4B8E">
                              <w:t>It can be difficult to hear about interpersonal violence. If you are survivor, a disclosure may bring up challenging feelings about your own experiences.</w:t>
                            </w:r>
                            <w:r w:rsidR="002A6A7D">
                              <w:t xml:space="preserve"> </w:t>
                            </w:r>
                            <w:r w:rsidR="002A6A7D" w:rsidRPr="002A6A7D">
                              <w:t xml:space="preserve">If you are not sure what to do or </w:t>
                            </w:r>
                            <w:r w:rsidR="009E023E">
                              <w:t xml:space="preserve">what to </w:t>
                            </w:r>
                            <w:r w:rsidR="002A6A7D" w:rsidRPr="002A6A7D">
                              <w:t xml:space="preserve">say to someone, reach out to a </w:t>
                            </w:r>
                            <w:r w:rsidR="002A6A7D">
                              <w:t>confidential resource</w:t>
                            </w:r>
                            <w:r w:rsidR="002A6A7D" w:rsidRPr="002A6A7D">
                              <w:t xml:space="preserve"> for some advice</w:t>
                            </w:r>
                            <w:r w:rsidR="002A6A7D">
                              <w:t xml:space="preserve"> and support. </w:t>
                            </w:r>
                            <w:r w:rsidRPr="008C4B8E">
                              <w:t>We encourage you to get support for yourself by processing the conversation with a confidential staff member (like PVP)</w:t>
                            </w:r>
                            <w:r w:rsidRPr="008C4B8E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46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510.85pt;height:676.4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" filled="f" stroked="f">
                <v:textbox>
                  <w:txbxContent>
                    <w:p w14:paraId="12487531" w14:textId="19D2FED1" w:rsidR="00A00757" w:rsidRPr="008C4B8E" w:rsidRDefault="00A00757" w:rsidP="00A00757">
                      <w:pPr>
                        <w:pStyle w:val="Heading1"/>
                        <w:rPr>
                          <w:color w:val="009999"/>
                          <w:sz w:val="36"/>
                          <w:szCs w:val="36"/>
                        </w:rPr>
                      </w:pPr>
                      <w:r w:rsidRPr="008C4B8E">
                        <w:rPr>
                          <w:color w:val="009999"/>
                          <w:sz w:val="36"/>
                          <w:szCs w:val="36"/>
                        </w:rPr>
                        <w:t>During the Conversation</w:t>
                      </w:r>
                    </w:p>
                    <w:p w14:paraId="7DA7E168" w14:textId="77777777" w:rsidR="002A6A7D" w:rsidRPr="008C4B8E" w:rsidRDefault="002A6A7D" w:rsidP="002A6A7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  <w:tab w:val="left" w:pos="821"/>
                        </w:tabs>
                        <w:autoSpaceDE w:val="0"/>
                        <w:autoSpaceDN w:val="0"/>
                        <w:spacing w:after="0" w:line="294" w:lineRule="exact"/>
                        <w:contextualSpacing w:val="0"/>
                        <w:rPr>
                          <w:rFonts w:cstheme="minorHAnsi"/>
                        </w:rPr>
                      </w:pPr>
                      <w:r w:rsidRPr="008C4B8E">
                        <w:rPr>
                          <w:rFonts w:cstheme="minorHAnsi"/>
                          <w:color w:val="150420"/>
                        </w:rPr>
                        <w:t>Give them time and space while they are</w:t>
                      </w:r>
                      <w:r w:rsidRPr="008C4B8E">
                        <w:rPr>
                          <w:rFonts w:cstheme="minorHAnsi"/>
                          <w:color w:val="150420"/>
                          <w:spacing w:val="-1"/>
                        </w:rPr>
                        <w:t xml:space="preserve"> </w:t>
                      </w:r>
                      <w:r w:rsidRPr="008C4B8E">
                        <w:rPr>
                          <w:rFonts w:cstheme="minorHAnsi"/>
                          <w:color w:val="150420"/>
                        </w:rPr>
                        <w:t>talking – Silence is okay.</w:t>
                      </w:r>
                    </w:p>
                    <w:p w14:paraId="5EDB0560" w14:textId="77777777" w:rsidR="00C76B01" w:rsidRPr="008C4B8E" w:rsidRDefault="00C76B01" w:rsidP="00C76B0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  <w:tab w:val="left" w:pos="821"/>
                        </w:tabs>
                        <w:autoSpaceDE w:val="0"/>
                        <w:autoSpaceDN w:val="0"/>
                        <w:spacing w:before="1" w:after="0" w:line="294" w:lineRule="exact"/>
                        <w:contextualSpacing w:val="0"/>
                        <w:rPr>
                          <w:rFonts w:cstheme="minorHAnsi"/>
                        </w:rPr>
                      </w:pPr>
                      <w:r w:rsidRPr="008C4B8E">
                        <w:rPr>
                          <w:rFonts w:cstheme="minorHAnsi"/>
                          <w:color w:val="150420"/>
                        </w:rPr>
                        <w:t>Respect personal space issues and do not touch them without asking</w:t>
                      </w:r>
                      <w:r w:rsidRPr="008C4B8E">
                        <w:rPr>
                          <w:rFonts w:cstheme="minorHAnsi"/>
                          <w:color w:val="150420"/>
                          <w:spacing w:val="-40"/>
                        </w:rPr>
                        <w:t xml:space="preserve">    </w:t>
                      </w:r>
                      <w:r w:rsidRPr="008C4B8E">
                        <w:rPr>
                          <w:rFonts w:cstheme="minorHAnsi"/>
                          <w:color w:val="150420"/>
                        </w:rPr>
                        <w:t>permission.</w:t>
                      </w:r>
                    </w:p>
                    <w:p w14:paraId="11C194E3" w14:textId="299F1450" w:rsidR="00A00757" w:rsidRPr="008C4B8E" w:rsidRDefault="00A00757" w:rsidP="00A0075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C4B8E">
                        <w:t>Avoid asking “Why” questions or being investigative.</w:t>
                      </w:r>
                    </w:p>
                    <w:p w14:paraId="4A798575" w14:textId="77777777" w:rsidR="00A00757" w:rsidRPr="008C4B8E" w:rsidRDefault="00A00757" w:rsidP="00A00757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C4B8E">
                        <w:t>Use statements such as:</w:t>
                      </w:r>
                    </w:p>
                    <w:p w14:paraId="3301B94D" w14:textId="77777777" w:rsidR="00A00757" w:rsidRPr="008C4B8E" w:rsidRDefault="00A00757" w:rsidP="00A00757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 xml:space="preserve">Thank you for telling me. / Thank you for trusting me. </w:t>
                      </w:r>
                    </w:p>
                    <w:p w14:paraId="6919A735" w14:textId="644B312C" w:rsidR="00A00757" w:rsidRPr="008C4B8E" w:rsidRDefault="00A00757" w:rsidP="00C373D3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>It’s not your fault.</w:t>
                      </w:r>
                      <w:r w:rsidR="00C373D3">
                        <w:t xml:space="preserve"> </w:t>
                      </w:r>
                      <w:proofErr w:type="gramStart"/>
                      <w:r w:rsidR="00C373D3">
                        <w:t>/</w:t>
                      </w:r>
                      <w:proofErr w:type="gramEnd"/>
                      <w:r w:rsidR="00C373D3">
                        <w:t xml:space="preserve"> </w:t>
                      </w:r>
                      <w:r w:rsidRPr="008C4B8E">
                        <w:t>You didn’t do anything to deserve this.</w:t>
                      </w:r>
                    </w:p>
                    <w:p w14:paraId="18309963" w14:textId="77777777" w:rsidR="00A00757" w:rsidRPr="008C4B8E" w:rsidRDefault="00A00757" w:rsidP="00A00757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>I care about you and I’m here to listen or help in any way I can.</w:t>
                      </w:r>
                    </w:p>
                    <w:p w14:paraId="1B792B7B" w14:textId="77777777" w:rsidR="00A00757" w:rsidRPr="008C4B8E" w:rsidRDefault="00A00757" w:rsidP="00A00757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>This must be really (hard/confusing) for you.</w:t>
                      </w:r>
                    </w:p>
                    <w:p w14:paraId="1285D039" w14:textId="77777777" w:rsidR="00A00757" w:rsidRPr="008C4B8E" w:rsidRDefault="00A00757" w:rsidP="00A00757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>I’m sorry this happened. This shouldn’t have happened to you.</w:t>
                      </w:r>
                    </w:p>
                    <w:p w14:paraId="20549F17" w14:textId="71A9D73D" w:rsidR="00A00757" w:rsidRPr="008C4B8E" w:rsidRDefault="00A00757" w:rsidP="00C373D3">
                      <w:pPr>
                        <w:pStyle w:val="NoSpacing"/>
                        <w:numPr>
                          <w:ilvl w:val="1"/>
                          <w:numId w:val="1"/>
                        </w:numPr>
                      </w:pPr>
                      <w:r w:rsidRPr="008C4B8E">
                        <w:t>What do you need the most right now?</w:t>
                      </w:r>
                      <w:r w:rsidR="00C373D3">
                        <w:t xml:space="preserve"> </w:t>
                      </w:r>
                      <w:proofErr w:type="gramStart"/>
                      <w:r w:rsidR="00C373D3">
                        <w:t>/</w:t>
                      </w:r>
                      <w:proofErr w:type="gramEnd"/>
                      <w:r w:rsidR="00C373D3">
                        <w:t xml:space="preserve"> </w:t>
                      </w:r>
                      <w:r w:rsidRPr="008C4B8E">
                        <w:t>How can I help support you?</w:t>
                      </w:r>
                    </w:p>
                    <w:p w14:paraId="00361939" w14:textId="3BDEB8E7" w:rsidR="00337AC8" w:rsidRPr="008C4B8E" w:rsidRDefault="00337AC8" w:rsidP="00337AC8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C4B8E">
                        <w:t>Offer a couple of the confidential resources if they would like to speak with someone.</w:t>
                      </w:r>
                    </w:p>
                    <w:p w14:paraId="6A68395A" w14:textId="01C7311B" w:rsidR="00E164BD" w:rsidRDefault="00E164BD" w:rsidP="008C4B8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8C4B8E">
                        <w:t xml:space="preserve">Only answer questions you are comfortable </w:t>
                      </w:r>
                      <w:r w:rsidR="002339D4">
                        <w:t>answering.</w:t>
                      </w:r>
                      <w:r w:rsidRPr="008C4B8E">
                        <w:t xml:space="preserve"> </w:t>
                      </w:r>
                      <w:r w:rsidR="002339D4">
                        <w:t>It’s okay</w:t>
                      </w:r>
                      <w:r w:rsidRPr="008C4B8E">
                        <w:t xml:space="preserve"> to </w:t>
                      </w:r>
                      <w:r w:rsidR="00C76B01" w:rsidRPr="008C4B8E">
                        <w:t>say,</w:t>
                      </w:r>
                      <w:r w:rsidRPr="008C4B8E">
                        <w:t xml:space="preserve"> “I don’t know, but I know how to find help.”</w:t>
                      </w:r>
                      <w:r w:rsidR="002339D4">
                        <w:t xml:space="preserve"> You can find more information about getting help at PVP’s website: pvp.vpul.upenn.edu</w:t>
                      </w:r>
                    </w:p>
                    <w:p w14:paraId="28AE657F" w14:textId="6C6C5B08" w:rsidR="00C373D3" w:rsidRDefault="00C373D3" w:rsidP="008C4B8E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Allow them to guide the next steps.</w:t>
                      </w:r>
                    </w:p>
                    <w:p w14:paraId="13ED3D77" w14:textId="77777777" w:rsidR="002E771B" w:rsidRPr="008C4B8E" w:rsidRDefault="002E771B" w:rsidP="002E771B">
                      <w:pPr>
                        <w:pStyle w:val="NoSpacing"/>
                        <w:ind w:left="720"/>
                      </w:pPr>
                    </w:p>
                    <w:p w14:paraId="0780AFAA" w14:textId="268E24F0" w:rsidR="003D26AF" w:rsidRPr="002E771B" w:rsidRDefault="003D26AF" w:rsidP="008C4B8E">
                      <w:pPr>
                        <w:pStyle w:val="Heading1"/>
                        <w:rPr>
                          <w:color w:val="009999"/>
                          <w:sz w:val="36"/>
                          <w:szCs w:val="36"/>
                        </w:rPr>
                      </w:pPr>
                      <w:r w:rsidRPr="002E771B">
                        <w:rPr>
                          <w:color w:val="009999"/>
                          <w:sz w:val="36"/>
                          <w:szCs w:val="36"/>
                        </w:rPr>
                        <w:t>Connect Them with Resources</w:t>
                      </w:r>
                    </w:p>
                    <w:p w14:paraId="582F7816" w14:textId="77777777" w:rsidR="00904017" w:rsidRPr="008C4B8E" w:rsidRDefault="00904017" w:rsidP="00904017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8C4B8E">
                        <w:rPr>
                          <w:b/>
                          <w:bCs/>
                        </w:rPr>
                        <w:t>Emergency Resources (on call 24/7):</w:t>
                      </w:r>
                    </w:p>
                    <w:p w14:paraId="6F2C3F2D" w14:textId="7263C5E4" w:rsidR="00904017" w:rsidRDefault="00904017" w:rsidP="00904017">
                      <w:pPr>
                        <w:pStyle w:val="NoSpacing"/>
                        <w:rPr>
                          <w:color w:val="150420"/>
                        </w:rPr>
                      </w:pPr>
                      <w:r>
                        <w:rPr>
                          <w:color w:val="150420"/>
                        </w:rPr>
                        <w:t>Student Health and Counseling …...………….............................................................</w:t>
                      </w:r>
                      <w:r>
                        <w:rPr>
                          <w:color w:val="150420"/>
                        </w:rPr>
                        <w:t>.........</w:t>
                      </w:r>
                      <w:r>
                        <w:rPr>
                          <w:color w:val="150420"/>
                        </w:rPr>
                        <w:t>..................215-898-7021 Special Services, Division of Public Safety (DPS) ……………………………………………</w:t>
                      </w:r>
                      <w:r>
                        <w:rPr>
                          <w:color w:val="150420"/>
                        </w:rPr>
                        <w:t>……………….…</w:t>
                      </w:r>
                      <w:proofErr w:type="gramStart"/>
                      <w:r>
                        <w:rPr>
                          <w:color w:val="150420"/>
                        </w:rPr>
                        <w:t>…..</w:t>
                      </w:r>
                      <w:proofErr w:type="gramEnd"/>
                      <w:r>
                        <w:rPr>
                          <w:color w:val="150420"/>
                        </w:rPr>
                        <w:t xml:space="preserve">………215-898-6600 </w:t>
                      </w:r>
                    </w:p>
                    <w:p w14:paraId="2950C46D" w14:textId="6C1E2B85" w:rsidR="00904017" w:rsidRPr="00904017" w:rsidRDefault="00904017" w:rsidP="00904017">
                      <w:pPr>
                        <w:pStyle w:val="NoSpacing"/>
                      </w:pPr>
                      <w:r>
                        <w:rPr>
                          <w:color w:val="150420"/>
                        </w:rPr>
                        <w:t>Student Intervention Services (SIS)………………………………...………………………….…</w:t>
                      </w:r>
                      <w:r>
                        <w:rPr>
                          <w:color w:val="150420"/>
                        </w:rPr>
                        <w:t>……………………….</w:t>
                      </w:r>
                      <w:r>
                        <w:rPr>
                          <w:color w:val="150420"/>
                        </w:rPr>
                        <w:t>..…...215-898-6081</w:t>
                      </w:r>
                    </w:p>
                    <w:p w14:paraId="63BEEEB6" w14:textId="77777777" w:rsidR="00904017" w:rsidRDefault="00904017" w:rsidP="0090401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725CD7B" w14:textId="2ED8A984" w:rsidR="00904017" w:rsidRPr="008C4B8E" w:rsidRDefault="00904017" w:rsidP="00904017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 w:rsidRPr="008C4B8E">
                        <w:rPr>
                          <w:rFonts w:cstheme="minorHAnsi"/>
                          <w:b/>
                          <w:bCs/>
                        </w:rPr>
                        <w:t>Reporting Resources:</w:t>
                      </w:r>
                    </w:p>
                    <w:p w14:paraId="2048B889" w14:textId="13BA6AEC" w:rsidR="00904017" w:rsidRPr="000D509E" w:rsidRDefault="00904017" w:rsidP="00904017">
                      <w:pPr>
                        <w:pStyle w:val="NoSpacing"/>
                        <w:rPr>
                          <w:color w:val="150420"/>
                        </w:rPr>
                      </w:pPr>
                      <w:r w:rsidRPr="000D509E">
                        <w:rPr>
                          <w:color w:val="150420"/>
                        </w:rPr>
                        <w:t>Special Services, Division of Public Safety (DPS) ………………………</w:t>
                      </w:r>
                      <w:r>
                        <w:rPr>
                          <w:color w:val="150420"/>
                        </w:rPr>
                        <w:t>………………………</w:t>
                      </w:r>
                      <w:r w:rsidRPr="000D509E">
                        <w:rPr>
                          <w:color w:val="150420"/>
                        </w:rPr>
                        <w:t>……………………………215-898-6600</w:t>
                      </w:r>
                    </w:p>
                    <w:p w14:paraId="35CCCA35" w14:textId="0F71DC51" w:rsidR="00904017" w:rsidRPr="00904017" w:rsidRDefault="00904017" w:rsidP="00904017">
                      <w:pPr>
                        <w:pStyle w:val="NoSpacing"/>
                        <w:rPr>
                          <w:color w:val="150420"/>
                        </w:rPr>
                      </w:pPr>
                      <w:r>
                        <w:rPr>
                          <w:color w:val="150420"/>
                        </w:rPr>
                        <w:t xml:space="preserve">The Office of the AVP for Equity and Title IX Officer </w:t>
                      </w:r>
                      <w:proofErr w:type="gramStart"/>
                      <w:r>
                        <w:rPr>
                          <w:color w:val="150420"/>
                        </w:rPr>
                        <w:t>…..</w:t>
                      </w:r>
                      <w:proofErr w:type="gramEnd"/>
                      <w:r>
                        <w:rPr>
                          <w:color w:val="150420"/>
                        </w:rPr>
                        <w:t>…….………………</w:t>
                      </w:r>
                      <w:r>
                        <w:rPr>
                          <w:color w:val="150420"/>
                        </w:rPr>
                        <w:t>…………………</w:t>
                      </w:r>
                      <w:r>
                        <w:rPr>
                          <w:color w:val="150420"/>
                        </w:rPr>
                        <w:t>…</w:t>
                      </w:r>
                      <w:r w:rsidR="008C4B8E">
                        <w:rPr>
                          <w:color w:val="150420"/>
                        </w:rPr>
                        <w:t>..</w:t>
                      </w:r>
                      <w:r>
                        <w:rPr>
                          <w:color w:val="150420"/>
                        </w:rPr>
                        <w:t>…..…</w:t>
                      </w:r>
                      <w:r w:rsidRPr="005432CA">
                        <w:t>titleixoffice.upenn.edu</w:t>
                      </w:r>
                    </w:p>
                    <w:p w14:paraId="2D2CA632" w14:textId="77777777" w:rsidR="00904017" w:rsidRDefault="00904017" w:rsidP="00904017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9F242D2" w14:textId="24F088B5" w:rsidR="00904017" w:rsidRPr="008C4B8E" w:rsidRDefault="00904017" w:rsidP="00904017">
                      <w:pPr>
                        <w:pStyle w:val="NoSpacing"/>
                        <w:rPr>
                          <w:rFonts w:cstheme="minorHAnsi"/>
                          <w:b/>
                          <w:bCs/>
                        </w:rPr>
                      </w:pPr>
                      <w:r w:rsidRPr="008C4B8E">
                        <w:rPr>
                          <w:rFonts w:cstheme="minorHAnsi"/>
                          <w:b/>
                          <w:bCs/>
                        </w:rPr>
                        <w:t>Confidential Support and Referral Resources:</w:t>
                      </w:r>
                    </w:p>
                    <w:p w14:paraId="4DFA2949" w14:textId="63670AF7" w:rsidR="00904017" w:rsidRDefault="00904017" w:rsidP="00904017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color w:val="150420"/>
                        </w:rPr>
                        <w:t>Penn Violence Prevention ………………...……………………………………………</w:t>
                      </w:r>
                      <w:r w:rsidR="008C4B8E">
                        <w:rPr>
                          <w:color w:val="150420"/>
                        </w:rPr>
                        <w:t>………………………</w:t>
                      </w:r>
                      <w:proofErr w:type="gramStart"/>
                      <w:r w:rsidR="008C4B8E">
                        <w:rPr>
                          <w:color w:val="150420"/>
                        </w:rPr>
                        <w:t>…..</w:t>
                      </w:r>
                      <w:proofErr w:type="gramEnd"/>
                      <w:r>
                        <w:rPr>
                          <w:color w:val="150420"/>
                        </w:rPr>
                        <w:t>……</w:t>
                      </w:r>
                      <w:r>
                        <w:rPr>
                          <w:color w:val="150420"/>
                          <w:sz w:val="20"/>
                        </w:rPr>
                        <w:t>…</w:t>
                      </w:r>
                      <w:r w:rsidRPr="007938AF">
                        <w:rPr>
                          <w:szCs w:val="24"/>
                        </w:rPr>
                        <w:t>pvp.vpul.upenn.edu</w:t>
                      </w:r>
                    </w:p>
                    <w:p w14:paraId="110EBBCD" w14:textId="1291D199" w:rsidR="00904017" w:rsidRPr="008B5692" w:rsidRDefault="00904017" w:rsidP="00904017">
                      <w:pPr>
                        <w:pStyle w:val="NoSpacing"/>
                        <w:rPr>
                          <w:color w:val="150420"/>
                        </w:rPr>
                      </w:pPr>
                      <w:r>
                        <w:rPr>
                          <w:color w:val="150420"/>
                        </w:rPr>
                        <w:t>Student Counseling (CAPS) …………………………………………………</w:t>
                      </w:r>
                      <w:proofErr w:type="gramStart"/>
                      <w:r>
                        <w:rPr>
                          <w:color w:val="150420"/>
                        </w:rPr>
                        <w:t>…..</w:t>
                      </w:r>
                      <w:proofErr w:type="gramEnd"/>
                      <w:r>
                        <w:rPr>
                          <w:color w:val="150420"/>
                        </w:rPr>
                        <w:t>…</w:t>
                      </w:r>
                      <w:r w:rsidR="008C4B8E">
                        <w:rPr>
                          <w:color w:val="150420"/>
                        </w:rPr>
                        <w:t>………………………….</w:t>
                      </w:r>
                      <w:r>
                        <w:rPr>
                          <w:color w:val="150420"/>
                        </w:rPr>
                        <w:t>..….</w:t>
                      </w:r>
                      <w:r w:rsidRPr="005432CA">
                        <w:t>caps.wellness.upenn.edu</w:t>
                      </w:r>
                    </w:p>
                    <w:p w14:paraId="7D47589F" w14:textId="60D1B2FC" w:rsidR="00904017" w:rsidRDefault="00904017" w:rsidP="00904017">
                      <w:pPr>
                        <w:pStyle w:val="NoSpacing"/>
                      </w:pPr>
                      <w:r>
                        <w:t>Lesbian, Gay, Bisexual, Transgender (LGBT) Center ……………………</w:t>
                      </w:r>
                      <w:r w:rsidR="008C4B8E">
                        <w:t>………………</w:t>
                      </w:r>
                      <w:proofErr w:type="gramStart"/>
                      <w:r w:rsidR="008C4B8E">
                        <w:t>…..</w:t>
                      </w:r>
                      <w:proofErr w:type="gramEnd"/>
                      <w:r>
                        <w:t>……….…...…</w:t>
                      </w:r>
                      <w:r w:rsidRPr="008B5692">
                        <w:t xml:space="preserve"> </w:t>
                      </w:r>
                      <w:r w:rsidRPr="005432CA">
                        <w:t>lgbtc.vpul.upenn.edu</w:t>
                      </w:r>
                    </w:p>
                    <w:p w14:paraId="351FD1F6" w14:textId="1D5AAAE2" w:rsidR="00904017" w:rsidRDefault="00904017" w:rsidP="00904017">
                      <w:pPr>
                        <w:pStyle w:val="NoSpacing"/>
                      </w:pPr>
                      <w:r>
                        <w:t>Office of the Chaplain………………………………………………………………………</w:t>
                      </w:r>
                      <w:r w:rsidR="008C4B8E">
                        <w:t>……………………………..</w:t>
                      </w:r>
                      <w:r>
                        <w:t>.…</w:t>
                      </w:r>
                      <w:r w:rsidRPr="008B5692">
                        <w:t xml:space="preserve"> </w:t>
                      </w:r>
                      <w:r w:rsidRPr="005432CA">
                        <w:t>chaplain.upenn.edu</w:t>
                      </w:r>
                      <w:r>
                        <w:t xml:space="preserve"> </w:t>
                      </w:r>
                    </w:p>
                    <w:p w14:paraId="20C68A22" w14:textId="0D68CB43" w:rsidR="00904017" w:rsidRDefault="00904017" w:rsidP="00904017">
                      <w:pPr>
                        <w:pStyle w:val="NoSpacing"/>
                      </w:pPr>
                      <w:r>
                        <w:t>Office of the Ombuds…….…………………………………………………….…………</w:t>
                      </w:r>
                      <w:r w:rsidR="008C4B8E">
                        <w:t>………………………………</w:t>
                      </w:r>
                      <w:r>
                        <w:t>……</w:t>
                      </w:r>
                      <w:r w:rsidRPr="005432CA">
                        <w:t>ombuds.upenn.ed</w:t>
                      </w:r>
                      <w:r>
                        <w:t>u</w:t>
                      </w:r>
                    </w:p>
                    <w:p w14:paraId="7BAE03EE" w14:textId="3C31017E" w:rsidR="00904017" w:rsidRPr="008C4B8E" w:rsidRDefault="00904017" w:rsidP="008C4B8E">
                      <w:pPr>
                        <w:pStyle w:val="NoSpacing"/>
                      </w:pPr>
                      <w:r w:rsidRPr="008C4B8E">
                        <w:t>Penn Women’s Center (PWC) ………………………….………………….………………</w:t>
                      </w:r>
                      <w:r w:rsidR="008C4B8E">
                        <w:t>………………………….</w:t>
                      </w:r>
                      <w:r w:rsidRPr="008C4B8E">
                        <w:t>… pwc.vpul.upenn.edu</w:t>
                      </w:r>
                    </w:p>
                    <w:p w14:paraId="5DD9A989" w14:textId="7C8BB2DC" w:rsidR="00904017" w:rsidRPr="008C4B8E" w:rsidRDefault="00904017" w:rsidP="008C4B8E">
                      <w:pPr>
                        <w:pStyle w:val="NoSpacing"/>
                      </w:pPr>
                      <w:r w:rsidRPr="008C4B8E">
                        <w:t>Student Health Service (SHS).…………………………………………………</w:t>
                      </w:r>
                      <w:proofErr w:type="gramStart"/>
                      <w:r w:rsidRPr="008C4B8E">
                        <w:t>….…..</w:t>
                      </w:r>
                      <w:proofErr w:type="gramEnd"/>
                      <w:r w:rsidRPr="008C4B8E">
                        <w:t>…</w:t>
                      </w:r>
                      <w:r w:rsidR="008C4B8E">
                        <w:t>……………………….</w:t>
                      </w:r>
                      <w:r w:rsidRPr="008C4B8E">
                        <w:t>….shs.wellness.upenn.edu</w:t>
                      </w:r>
                    </w:p>
                    <w:p w14:paraId="0249D227" w14:textId="165FD35F" w:rsidR="00904017" w:rsidRPr="008C4B8E" w:rsidRDefault="00904017" w:rsidP="008C4B8E">
                      <w:pPr>
                        <w:pStyle w:val="NoSpacing"/>
                      </w:pPr>
                      <w:r w:rsidRPr="008C4B8E">
                        <w:t>Special Services, Division of Public Safety (DPS) ……</w:t>
                      </w:r>
                      <w:r w:rsidR="008C4B8E">
                        <w:t>……………</w:t>
                      </w:r>
                      <w:proofErr w:type="gramStart"/>
                      <w:r w:rsidR="008C4B8E">
                        <w:t>…..</w:t>
                      </w:r>
                      <w:proofErr w:type="gramEnd"/>
                      <w:r w:rsidRPr="008C4B8E">
                        <w:t>…publicsafety.upenn.edu/about/special-services</w:t>
                      </w:r>
                    </w:p>
                    <w:p w14:paraId="73672CD2" w14:textId="77777777" w:rsidR="00904017" w:rsidRDefault="00904017" w:rsidP="003D26A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9B816F7" w14:textId="3ACB469D" w:rsidR="003D26AF" w:rsidRPr="00C76B01" w:rsidRDefault="008C4B8E" w:rsidP="003D26AF">
                      <w:pPr>
                        <w:pStyle w:val="Heading1"/>
                        <w:rPr>
                          <w:color w:val="009999"/>
                          <w:sz w:val="36"/>
                          <w:szCs w:val="36"/>
                        </w:rPr>
                      </w:pPr>
                      <w:r>
                        <w:rPr>
                          <w:color w:val="009999"/>
                          <w:sz w:val="36"/>
                          <w:szCs w:val="36"/>
                        </w:rPr>
                        <w:t>T</w:t>
                      </w:r>
                      <w:r w:rsidR="003D26AF" w:rsidRPr="00C76B01">
                        <w:rPr>
                          <w:color w:val="009999"/>
                          <w:sz w:val="36"/>
                          <w:szCs w:val="36"/>
                        </w:rPr>
                        <w:t>ake Care of Your Self</w:t>
                      </w:r>
                    </w:p>
                    <w:p w14:paraId="537EFBC1" w14:textId="36C1FD05" w:rsidR="00A00757" w:rsidRPr="008C4B8E" w:rsidRDefault="003D26AF" w:rsidP="00A00757">
                      <w:r w:rsidRPr="008C4B8E">
                        <w:t>It can be difficult to hear about interpersonal violence. If you are survivor, a disclosure may bring up challenging feelings about your own experiences.</w:t>
                      </w:r>
                      <w:r w:rsidR="002A6A7D">
                        <w:t xml:space="preserve"> </w:t>
                      </w:r>
                      <w:r w:rsidR="002A6A7D" w:rsidRPr="002A6A7D">
                        <w:t xml:space="preserve">If you are not sure what to do or </w:t>
                      </w:r>
                      <w:r w:rsidR="009E023E">
                        <w:t xml:space="preserve">what to </w:t>
                      </w:r>
                      <w:r w:rsidR="002A6A7D" w:rsidRPr="002A6A7D">
                        <w:t xml:space="preserve">say to someone, reach out to a </w:t>
                      </w:r>
                      <w:r w:rsidR="002A6A7D">
                        <w:t>confidential resource</w:t>
                      </w:r>
                      <w:r w:rsidR="002A6A7D" w:rsidRPr="002A6A7D">
                        <w:t xml:space="preserve"> for some advice</w:t>
                      </w:r>
                      <w:r w:rsidR="002A6A7D">
                        <w:t xml:space="preserve"> and support. </w:t>
                      </w:r>
                      <w:r w:rsidRPr="008C4B8E">
                        <w:t>We encourage you to get support for yourself by processing the conversation with a confidential staff member (like PVP)</w:t>
                      </w:r>
                      <w:r w:rsidRPr="008C4B8E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A7D">
        <w:rPr>
          <w:noProof/>
        </w:rPr>
        <w:drawing>
          <wp:anchor distT="0" distB="0" distL="114300" distR="114300" simplePos="0" relativeHeight="251659264" behindDoc="1" locked="0" layoutInCell="1" allowOverlap="1" wp14:anchorId="13188B84" wp14:editId="598D9CAB">
            <wp:simplePos x="0" y="0"/>
            <wp:positionH relativeFrom="page">
              <wp:align>left</wp:align>
            </wp:positionH>
            <wp:positionV relativeFrom="paragraph">
              <wp:posOffset>4280751</wp:posOffset>
            </wp:positionV>
            <wp:extent cx="8629400" cy="4854038"/>
            <wp:effectExtent l="0" t="0" r="635" b="381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400" cy="485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C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A095EE" wp14:editId="3F6BA92F">
                <wp:simplePos x="0" y="0"/>
                <wp:positionH relativeFrom="margin">
                  <wp:align>center</wp:align>
                </wp:positionH>
                <wp:positionV relativeFrom="paragraph">
                  <wp:posOffset>-553818</wp:posOffset>
                </wp:positionV>
                <wp:extent cx="4958861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86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4602" w14:textId="14CB736A" w:rsidR="000B141B" w:rsidRPr="002E771B" w:rsidRDefault="000B141B" w:rsidP="004B29BC">
                            <w:pPr>
                              <w:pStyle w:val="Heading1"/>
                              <w:jc w:val="center"/>
                              <w:rPr>
                                <w:color w:val="009999"/>
                                <w:sz w:val="80"/>
                                <w:szCs w:val="80"/>
                              </w:rPr>
                            </w:pPr>
                            <w:r w:rsidRPr="002E771B">
                              <w:rPr>
                                <w:color w:val="009999"/>
                                <w:sz w:val="80"/>
                                <w:szCs w:val="80"/>
                              </w:rPr>
                              <w:t xml:space="preserve">Supporting </w:t>
                            </w:r>
                            <w:r w:rsidR="00337AC8" w:rsidRPr="002E771B">
                              <w:rPr>
                                <w:color w:val="009999"/>
                                <w:sz w:val="80"/>
                                <w:szCs w:val="80"/>
                              </w:rPr>
                              <w:t xml:space="preserve">A </w:t>
                            </w:r>
                            <w:r w:rsidRPr="002E771B">
                              <w:rPr>
                                <w:color w:val="009999"/>
                                <w:sz w:val="80"/>
                                <w:szCs w:val="80"/>
                              </w:rPr>
                              <w:t>Survivor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095EE" id="_x0000_s1027" type="#_x0000_t202" style="position:absolute;margin-left:0;margin-top:-43.6pt;width:390.4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" filled="f" stroked="f">
                <v:textbox style="mso-fit-shape-to-text:t">
                  <w:txbxContent>
                    <w:p w14:paraId="0F0F4602" w14:textId="14CB736A" w:rsidR="000B141B" w:rsidRPr="002E771B" w:rsidRDefault="000B141B" w:rsidP="004B29BC">
                      <w:pPr>
                        <w:pStyle w:val="Heading1"/>
                        <w:jc w:val="center"/>
                        <w:rPr>
                          <w:color w:val="009999"/>
                          <w:sz w:val="80"/>
                          <w:szCs w:val="80"/>
                        </w:rPr>
                      </w:pPr>
                      <w:r w:rsidRPr="002E771B">
                        <w:rPr>
                          <w:color w:val="009999"/>
                          <w:sz w:val="80"/>
                          <w:szCs w:val="80"/>
                        </w:rPr>
                        <w:t xml:space="preserve">Supporting </w:t>
                      </w:r>
                      <w:r w:rsidR="00337AC8" w:rsidRPr="002E771B">
                        <w:rPr>
                          <w:color w:val="009999"/>
                          <w:sz w:val="80"/>
                          <w:szCs w:val="80"/>
                        </w:rPr>
                        <w:t xml:space="preserve">A </w:t>
                      </w:r>
                      <w:r w:rsidRPr="002E771B">
                        <w:rPr>
                          <w:color w:val="009999"/>
                          <w:sz w:val="80"/>
                          <w:szCs w:val="80"/>
                        </w:rPr>
                        <w:t>Survivor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C02">
        <w:rPr>
          <w:noProof/>
        </w:rPr>
        <w:drawing>
          <wp:anchor distT="0" distB="0" distL="114300" distR="114300" simplePos="0" relativeHeight="251660288" behindDoc="1" locked="0" layoutInCell="1" allowOverlap="1" wp14:anchorId="01A0E099" wp14:editId="1B81937A">
            <wp:simplePos x="0" y="0"/>
            <wp:positionH relativeFrom="column">
              <wp:posOffset>6129045</wp:posOffset>
            </wp:positionH>
            <wp:positionV relativeFrom="paragraph">
              <wp:posOffset>7473461</wp:posOffset>
            </wp:positionV>
            <wp:extent cx="658127" cy="1661355"/>
            <wp:effectExtent l="0" t="0" r="8890" b="0"/>
            <wp:wrapNone/>
            <wp:docPr id="3" name="Picture 3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94" r="87278"/>
                    <a:stretch/>
                  </pic:blipFill>
                  <pic:spPr bwMode="auto">
                    <a:xfrm>
                      <a:off x="0" y="0"/>
                      <a:ext cx="660510" cy="166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02">
        <w:rPr>
          <w:noProof/>
        </w:rPr>
        <w:drawing>
          <wp:anchor distT="0" distB="0" distL="114300" distR="114300" simplePos="0" relativeHeight="251658240" behindDoc="1" locked="0" layoutInCell="1" allowOverlap="1" wp14:anchorId="4EFD0BDD" wp14:editId="35F4BE16">
            <wp:simplePos x="0" y="0"/>
            <wp:positionH relativeFrom="page">
              <wp:align>left</wp:align>
            </wp:positionH>
            <wp:positionV relativeFrom="paragraph">
              <wp:posOffset>-984592</wp:posOffset>
            </wp:positionV>
            <wp:extent cx="1336040" cy="1529715"/>
            <wp:effectExtent l="0" t="0" r="0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1654" b="62659"/>
                    <a:stretch/>
                  </pic:blipFill>
                  <pic:spPr bwMode="auto">
                    <a:xfrm>
                      <a:off x="0" y="0"/>
                      <a:ext cx="133604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02">
        <w:rPr>
          <w:noProof/>
        </w:rPr>
        <w:drawing>
          <wp:anchor distT="0" distB="0" distL="114300" distR="114300" simplePos="0" relativeHeight="251664384" behindDoc="1" locked="0" layoutInCell="1" allowOverlap="1" wp14:anchorId="123AF278" wp14:editId="0A5BDAA8">
            <wp:simplePos x="0" y="0"/>
            <wp:positionH relativeFrom="page">
              <wp:align>right</wp:align>
            </wp:positionH>
            <wp:positionV relativeFrom="paragraph">
              <wp:posOffset>-1291493</wp:posOffset>
            </wp:positionV>
            <wp:extent cx="918454" cy="2013578"/>
            <wp:effectExtent l="0" t="0" r="0" b="6350"/>
            <wp:wrapNone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5" b="36718"/>
                    <a:stretch/>
                  </pic:blipFill>
                  <pic:spPr bwMode="auto">
                    <a:xfrm>
                      <a:off x="0" y="0"/>
                      <a:ext cx="918454" cy="201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1A8" w:rsidSect="003D5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7D4"/>
    <w:multiLevelType w:val="hybridMultilevel"/>
    <w:tmpl w:val="C8F4BA58"/>
    <w:lvl w:ilvl="0" w:tplc="D62A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4311"/>
    <w:multiLevelType w:val="hybridMultilevel"/>
    <w:tmpl w:val="1C08B9FC"/>
    <w:lvl w:ilvl="0" w:tplc="80860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DC"/>
    <w:multiLevelType w:val="hybridMultilevel"/>
    <w:tmpl w:val="337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7719"/>
    <w:multiLevelType w:val="hybridMultilevel"/>
    <w:tmpl w:val="9DE8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1C8A"/>
    <w:multiLevelType w:val="hybridMultilevel"/>
    <w:tmpl w:val="211455F6"/>
    <w:lvl w:ilvl="0" w:tplc="57942520">
      <w:numFmt w:val="bullet"/>
      <w:lvlText w:val=""/>
      <w:lvlJc w:val="left"/>
      <w:pPr>
        <w:ind w:left="541" w:hanging="361"/>
      </w:pPr>
      <w:rPr>
        <w:rFonts w:ascii="Wingdings" w:eastAsia="Wingdings" w:hAnsi="Wingdings" w:cs="Wingdings" w:hint="default"/>
        <w:color w:val="150420"/>
        <w:w w:val="100"/>
        <w:sz w:val="24"/>
        <w:szCs w:val="24"/>
      </w:rPr>
    </w:lvl>
    <w:lvl w:ilvl="1" w:tplc="7E48F8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150420"/>
        <w:w w:val="100"/>
        <w:sz w:val="24"/>
        <w:szCs w:val="24"/>
      </w:rPr>
    </w:lvl>
    <w:lvl w:ilvl="2" w:tplc="72C6713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1D20D66A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38FA3B3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10D8B42E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BF8C0822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4BBA8176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292612C4">
      <w:numFmt w:val="bullet"/>
      <w:lvlText w:val="•"/>
      <w:lvlJc w:val="left"/>
      <w:pPr>
        <w:ind w:left="891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A8"/>
    <w:rsid w:val="00045B93"/>
    <w:rsid w:val="000B141B"/>
    <w:rsid w:val="000C0449"/>
    <w:rsid w:val="000C6C02"/>
    <w:rsid w:val="002339D4"/>
    <w:rsid w:val="002861A8"/>
    <w:rsid w:val="002A6A7D"/>
    <w:rsid w:val="002C3E5B"/>
    <w:rsid w:val="002E5D1D"/>
    <w:rsid w:val="002E771B"/>
    <w:rsid w:val="00337AC8"/>
    <w:rsid w:val="00361277"/>
    <w:rsid w:val="003D26AF"/>
    <w:rsid w:val="003D5CC9"/>
    <w:rsid w:val="004B29BC"/>
    <w:rsid w:val="005908C0"/>
    <w:rsid w:val="006640E5"/>
    <w:rsid w:val="008C4B8E"/>
    <w:rsid w:val="00904017"/>
    <w:rsid w:val="0090633E"/>
    <w:rsid w:val="009E023E"/>
    <w:rsid w:val="00A00757"/>
    <w:rsid w:val="00AC408C"/>
    <w:rsid w:val="00B5578F"/>
    <w:rsid w:val="00C32C1B"/>
    <w:rsid w:val="00C373D3"/>
    <w:rsid w:val="00C40505"/>
    <w:rsid w:val="00C76B01"/>
    <w:rsid w:val="00CF7146"/>
    <w:rsid w:val="00DF76AF"/>
    <w:rsid w:val="00E164BD"/>
    <w:rsid w:val="00E31936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24AE"/>
  <w15:chartTrackingRefBased/>
  <w15:docId w15:val="{B8183367-957A-4966-AD19-7D2ABBF2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00757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40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01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04017"/>
    <w:pPr>
      <w:widowControl w:val="0"/>
      <w:autoSpaceDE w:val="0"/>
      <w:autoSpaceDN w:val="0"/>
      <w:spacing w:after="0" w:line="240" w:lineRule="auto"/>
      <w:ind w:left="820" w:hanging="36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4017"/>
    <w:rPr>
      <w:rFonts w:ascii="Century Gothic" w:eastAsia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Millisky, Julie</dc:creator>
  <cp:keywords/>
  <dc:description/>
  <cp:lastModifiedBy>Millisky, Julie</cp:lastModifiedBy>
  <cp:revision>2</cp:revision>
  <cp:lastPrinted>2022-09-29T22:11:00Z</cp:lastPrinted>
  <dcterms:created xsi:type="dcterms:W3CDTF">2022-09-29T22:14:00Z</dcterms:created>
  <dcterms:modified xsi:type="dcterms:W3CDTF">2022-09-29T22:14:00Z</dcterms:modified>
</cp:coreProperties>
</file>